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7804DE46" w14:textId="37B1E8D5" w:rsidR="009042E0" w:rsidRDefault="009042E0" w:rsidP="00574B69">
          <w:pPr>
            <w:spacing w:before="240" w:after="120"/>
            <w:contextualSpacing/>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1061</w:t>
          </w:r>
          <w:bookmarkEnd w:id="0"/>
          <w:r w:rsidR="00574B69">
            <w:rPr>
              <w:rFonts w:ascii="Franklin Gothic Demi" w:eastAsia="Times New Roman" w:hAnsi="Franklin Gothic Demi" w:cs="Arial"/>
              <w:bCs/>
              <w:iCs/>
              <w:color w:val="003478"/>
              <w:sz w:val="48"/>
              <w:szCs w:val="48"/>
            </w:rPr>
            <w:t xml:space="preserve">6 </w:t>
          </w:r>
          <w:r w:rsidR="00574B69" w:rsidRPr="00574B69">
            <w:rPr>
              <w:rFonts w:ascii="Franklin Gothic Demi" w:eastAsia="Times New Roman" w:hAnsi="Franklin Gothic Demi" w:cs="Arial"/>
              <w:bCs/>
              <w:iCs/>
              <w:color w:val="003478"/>
              <w:sz w:val="48"/>
              <w:szCs w:val="48"/>
            </w:rPr>
            <w:t>Building a Coalition for Quality Infrastructure Funding and Financing</w:t>
          </w:r>
          <w:r w:rsidR="00574B69">
            <w:rPr>
              <w:rFonts w:ascii="Franklin Gothic Demi" w:eastAsia="Times New Roman" w:hAnsi="Franklin Gothic Demi" w:cs="Arial"/>
              <w:bCs/>
              <w:iCs/>
              <w:color w:val="003478"/>
              <w:sz w:val="48"/>
              <w:szCs w:val="48"/>
            </w:rPr>
            <w:t xml:space="preserve"> </w:t>
          </w:r>
        </w:p>
        <w:p w14:paraId="2FDFCC6B" w14:textId="77777777" w:rsidR="00574B69" w:rsidRPr="009042E0" w:rsidRDefault="00574B69" w:rsidP="00574B69">
          <w:pPr>
            <w:spacing w:before="240" w:after="120"/>
            <w:contextualSpacing/>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574B69"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3F3E038D"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574B69"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74B6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7</cp:revision>
  <dcterms:created xsi:type="dcterms:W3CDTF">2023-11-01T22:53:00Z</dcterms:created>
  <dcterms:modified xsi:type="dcterms:W3CDTF">2024-02-22T23:45:00Z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